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D4EF" w14:textId="3D365354" w:rsidR="00FE576D" w:rsidRPr="00435446" w:rsidRDefault="00766601" w:rsidP="00435446">
      <w:pPr>
        <w:pStyle w:val="Title"/>
      </w:pPr>
      <w:r>
        <w:t>BCBOA</w:t>
      </w:r>
    </w:p>
    <w:p w14:paraId="7302CCDB" w14:textId="28CDA06D" w:rsidR="00FE576D" w:rsidRDefault="00766601">
      <w:pPr>
        <w:pStyle w:val="Subtitle"/>
      </w:pPr>
      <w:r>
        <w:t>Meeting Minutes</w:t>
      </w:r>
    </w:p>
    <w:p w14:paraId="4D79ED50" w14:textId="05F8D407" w:rsidR="00FE576D" w:rsidRDefault="00000000" w:rsidP="00774146">
      <w:pPr>
        <w:pStyle w:val="Date"/>
      </w:pPr>
      <w:sdt>
        <w:sdtPr>
          <w:rPr>
            <w:rStyle w:val="IntenseEmphasis"/>
          </w:rPr>
          <w:alias w:val="Date and time:"/>
          <w:tag w:val="Date and time:"/>
          <w:id w:val="721090451"/>
          <w:placeholder>
            <w:docPart w:val="E7E7897AF342405DA02CBA8FA43B1261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Date | time</w:t>
          </w:r>
        </w:sdtContent>
      </w:sdt>
      <w:r w:rsidR="00684306">
        <w:rPr>
          <w:rStyle w:val="IntenseEmphasis"/>
        </w:rPr>
        <w:t xml:space="preserve"> </w:t>
      </w:r>
      <w:r w:rsidR="00766601">
        <w:t>10/</w:t>
      </w:r>
      <w:r w:rsidR="00F90FD4">
        <w:t>24</w:t>
      </w:r>
      <w:r w:rsidR="00766601">
        <w:t>/22| 7:00PM</w:t>
      </w:r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02788AE9D34C42CCB2AEB6C7D95BC28D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84306">
        <w:t xml:space="preserve"> </w:t>
      </w:r>
      <w:r w:rsidR="00766601">
        <w:t>Tim Lewis</w:t>
      </w:r>
    </w:p>
    <w:p w14:paraId="7D912F47" w14:textId="7D4DCB2F" w:rsidR="00437692" w:rsidRDefault="00170F32">
      <w:pPr>
        <w:pStyle w:val="Heading1"/>
      </w:pPr>
      <w:r>
        <w:t xml:space="preserve">Board Members </w:t>
      </w:r>
      <w:sdt>
        <w:sdtPr>
          <w:alias w:val="In attendance:"/>
          <w:tag w:val="In attendance:"/>
          <w:id w:val="-34966697"/>
          <w:placeholder>
            <w:docPart w:val="C44E684636A242C695C70891A91E3A39"/>
          </w:placeholder>
          <w:temporary/>
          <w:showingPlcHdr/>
          <w15:appearance w15:val="hidden"/>
        </w:sdtPr>
        <w:sdtContent>
          <w:r w:rsidR="00C54681">
            <w:t>In Attendance</w:t>
          </w:r>
        </w:sdtContent>
      </w:sdt>
    </w:p>
    <w:p w14:paraId="2C78CF13" w14:textId="5FB63687" w:rsidR="003C34EE" w:rsidRPr="003C34EE" w:rsidRDefault="003C34EE" w:rsidP="003C34EE">
      <w:r>
        <w:t>Lewis, Henry, Wiggins, Thorpe, Price, Beckman, Meyer, Jamison, Johnson</w:t>
      </w:r>
    </w:p>
    <w:p w14:paraId="1E227245" w14:textId="74E0DE25" w:rsidR="00FE576D" w:rsidRDefault="00874F78" w:rsidP="00437692">
      <w:pPr>
        <w:pStyle w:val="Heading1"/>
      </w:pPr>
      <w:r>
        <w:t>Meeting Open</w:t>
      </w:r>
    </w:p>
    <w:p w14:paraId="49660021" w14:textId="5A68A839" w:rsidR="00437692" w:rsidRPr="00437692" w:rsidRDefault="00437692" w:rsidP="00437692">
      <w:r>
        <w:t xml:space="preserve">Jamison </w:t>
      </w:r>
      <w:r w:rsidR="003C34EE">
        <w:t xml:space="preserve">motions to open meeting - </w:t>
      </w:r>
      <w:r>
        <w:t>Short 2</w:t>
      </w:r>
      <w:r w:rsidRPr="003C34EE">
        <w:rPr>
          <w:vertAlign w:val="superscript"/>
        </w:rPr>
        <w:t>n</w:t>
      </w:r>
      <w:r w:rsidR="003C34EE" w:rsidRPr="003C34EE">
        <w:rPr>
          <w:vertAlign w:val="superscript"/>
        </w:rPr>
        <w:t>d</w:t>
      </w:r>
      <w:r w:rsidR="003C34EE">
        <w:t xml:space="preserve"> – vote unanimous</w:t>
      </w:r>
    </w:p>
    <w:p w14:paraId="2A868E05" w14:textId="77482BAD" w:rsidR="00FE576D" w:rsidRPr="000D1B9D" w:rsidRDefault="00437692">
      <w:pPr>
        <w:pStyle w:val="Heading1"/>
      </w:pPr>
      <w:r>
        <w:t>Special Recognition for Steve Shuck (GMC)</w:t>
      </w:r>
    </w:p>
    <w:p w14:paraId="78253731" w14:textId="43CF0940" w:rsidR="00CE69BC" w:rsidRDefault="00437692" w:rsidP="00437692">
      <w:r>
        <w:t>The BCBOA recognized Mr. Shuck for his service to the GMC and the community.</w:t>
      </w:r>
    </w:p>
    <w:p w14:paraId="78A2B723" w14:textId="6C56D040" w:rsidR="003C34EE" w:rsidRDefault="003C34EE" w:rsidP="00437692">
      <w:r>
        <w:t>Kyle Funk (grandson) shared some stories of Steve’s accomplishments</w:t>
      </w:r>
    </w:p>
    <w:p w14:paraId="59802714" w14:textId="61BFD4FB" w:rsidR="003C34EE" w:rsidRDefault="003C34EE" w:rsidP="00437692">
      <w:r>
        <w:t xml:space="preserve">Stu </w:t>
      </w:r>
      <w:proofErr w:type="spellStart"/>
      <w:r>
        <w:t>Eversol</w:t>
      </w:r>
      <w:proofErr w:type="spellEnd"/>
      <w:r>
        <w:t xml:space="preserve"> – New GMC Commissioner </w:t>
      </w:r>
      <w:r w:rsidR="00FE2C90">
        <w:t xml:space="preserve">was </w:t>
      </w:r>
      <w:r>
        <w:t xml:space="preserve">present and commented on </w:t>
      </w:r>
      <w:r w:rsidR="00FE2C90">
        <w:t>Steve’s legacy and how difficult he is to follow.</w:t>
      </w:r>
      <w:r>
        <w:t xml:space="preserve"> </w:t>
      </w:r>
    </w:p>
    <w:p w14:paraId="1DAA4FD7" w14:textId="59E9EC76" w:rsidR="00FE576D" w:rsidRDefault="00437692">
      <w:pPr>
        <w:pStyle w:val="Heading1"/>
      </w:pPr>
      <w:r>
        <w:t>BCBOA Business</w:t>
      </w:r>
    </w:p>
    <w:p w14:paraId="7EF53324" w14:textId="22FC6521" w:rsidR="00146538" w:rsidRDefault="00FE2C90">
      <w:r>
        <w:t>Treasurer Report</w:t>
      </w:r>
      <w:r w:rsidR="00D9553F">
        <w:t xml:space="preserve"> – 4 dues collected tonight – will update</w:t>
      </w:r>
      <w:r w:rsidR="00F90FD4">
        <w:t xml:space="preserve"> Balance</w:t>
      </w:r>
      <w:r w:rsidR="00D9553F">
        <w:t xml:space="preserve"> by next meeting</w:t>
      </w:r>
    </w:p>
    <w:p w14:paraId="0125A09C" w14:textId="1F6A146F" w:rsidR="00D9553F" w:rsidRDefault="00D9553F">
      <w:r>
        <w:t xml:space="preserve">Meeting credits for current members will be recorded by Thursday of this week for </w:t>
      </w:r>
      <w:r w:rsidR="00F90FD4">
        <w:t>first two meetings</w:t>
      </w:r>
    </w:p>
    <w:p w14:paraId="79B9E81A" w14:textId="77777777" w:rsidR="00F90FD4" w:rsidRDefault="00F90FD4">
      <w:r>
        <w:t xml:space="preserve">Taking </w:t>
      </w:r>
      <w:r w:rsidR="00D9553F">
        <w:t>Board Nominations</w:t>
      </w:r>
      <w:r>
        <w:t>:</w:t>
      </w:r>
    </w:p>
    <w:p w14:paraId="2333FC62" w14:textId="28DE784D" w:rsidR="00D9553F" w:rsidRDefault="00D9553F" w:rsidP="00F90FD4">
      <w:pPr>
        <w:ind w:firstLine="720"/>
      </w:pPr>
      <w:proofErr w:type="spellStart"/>
      <w:r>
        <w:t>Orrie</w:t>
      </w:r>
      <w:proofErr w:type="spellEnd"/>
      <w:r w:rsidR="00E641CD">
        <w:t xml:space="preserve"> Beckman</w:t>
      </w:r>
      <w:r>
        <w:t xml:space="preserve"> – </w:t>
      </w:r>
      <w:r w:rsidR="00E641CD">
        <w:t xml:space="preserve">Nominated by Tim Lewis to run as a </w:t>
      </w:r>
      <w:r>
        <w:t>At Large#2</w:t>
      </w:r>
    </w:p>
    <w:p w14:paraId="1D7B6AA4" w14:textId="4D58AFB1" w:rsidR="00FE576D" w:rsidRDefault="00D9553F">
      <w:pPr>
        <w:pStyle w:val="Heading1"/>
      </w:pPr>
      <w:r>
        <w:t>Rules/Mechanics</w:t>
      </w:r>
    </w:p>
    <w:p w14:paraId="558C1000" w14:textId="5AA529C4" w:rsidR="004C6EFC" w:rsidRDefault="00D9553F" w:rsidP="00E641CD">
      <w:pPr>
        <w:pStyle w:val="ListParagraph"/>
        <w:numPr>
          <w:ilvl w:val="0"/>
          <w:numId w:val="19"/>
        </w:numPr>
      </w:pPr>
      <w:r>
        <w:t>State retracted 7</w:t>
      </w:r>
      <w:r w:rsidRPr="00E641CD">
        <w:rPr>
          <w:vertAlign w:val="superscript"/>
        </w:rPr>
        <w:t>th</w:t>
      </w:r>
      <w:r>
        <w:t>/8</w:t>
      </w:r>
      <w:r w:rsidRPr="00E641CD">
        <w:rPr>
          <w:vertAlign w:val="superscript"/>
        </w:rPr>
        <w:t>th</w:t>
      </w:r>
      <w:r>
        <w:t xml:space="preserve"> grade coaches box restriction that was announced by OHSAA earlier in the month.  All levels will continue to have </w:t>
      </w:r>
      <w:r w:rsidR="00E641CD">
        <w:t>full coaching box privileges per NFHS rules.</w:t>
      </w:r>
    </w:p>
    <w:p w14:paraId="47829DE6" w14:textId="6C0A2E3F" w:rsidR="00E641CD" w:rsidRDefault="00E641CD" w:rsidP="00E641CD">
      <w:pPr>
        <w:pStyle w:val="ListParagraph"/>
        <w:numPr>
          <w:ilvl w:val="0"/>
          <w:numId w:val="19"/>
        </w:numPr>
      </w:pPr>
      <w:r>
        <w:t>No significant rule changes this season.</w:t>
      </w:r>
    </w:p>
    <w:p w14:paraId="222280C3" w14:textId="77777777" w:rsidR="00E641CD" w:rsidRDefault="00E641CD" w:rsidP="00E641CD">
      <w:pPr>
        <w:pStyle w:val="ListParagraph"/>
        <w:numPr>
          <w:ilvl w:val="0"/>
          <w:numId w:val="19"/>
        </w:numPr>
      </w:pPr>
      <w:r>
        <w:t>Reviewed State meeting notes on equipment</w:t>
      </w:r>
    </w:p>
    <w:p w14:paraId="7AAF52E8" w14:textId="77777777" w:rsidR="00E641CD" w:rsidRDefault="00E641CD" w:rsidP="00E641CD">
      <w:pPr>
        <w:pStyle w:val="ListParagraph"/>
        <w:numPr>
          <w:ilvl w:val="1"/>
          <w:numId w:val="19"/>
        </w:numPr>
      </w:pPr>
      <w:r>
        <w:t>Hair control devices</w:t>
      </w:r>
    </w:p>
    <w:p w14:paraId="58352347" w14:textId="330C9A53" w:rsidR="00E641CD" w:rsidRDefault="00E641CD" w:rsidP="00E641CD">
      <w:pPr>
        <w:pStyle w:val="ListParagraph"/>
        <w:numPr>
          <w:ilvl w:val="1"/>
          <w:numId w:val="19"/>
        </w:numPr>
      </w:pPr>
      <w:r>
        <w:t>Reducing illegal contact.</w:t>
      </w:r>
    </w:p>
    <w:p w14:paraId="7C6E8FE8" w14:textId="3893AD12" w:rsidR="00E641CD" w:rsidRDefault="00E641CD" w:rsidP="00437692"/>
    <w:p w14:paraId="511124E2" w14:textId="77777777" w:rsidR="00FE576D" w:rsidRDefault="00000000">
      <w:pPr>
        <w:pStyle w:val="Heading1"/>
      </w:pPr>
      <w:sdt>
        <w:sdtPr>
          <w:alias w:val="Next meeting:"/>
          <w:tag w:val="Next meeting:"/>
          <w:id w:val="-1524860034"/>
          <w:placeholder>
            <w:docPart w:val="E9E9C607889841A69463C94863CD09B1"/>
          </w:placeholder>
          <w:temporary/>
          <w:showingPlcHdr/>
          <w15:appearance w15:val="hidden"/>
        </w:sdtPr>
        <w:sdtContent>
          <w:r w:rsidR="005D2056">
            <w:t>Next Meeting</w:t>
          </w:r>
        </w:sdtContent>
      </w:sdt>
    </w:p>
    <w:p w14:paraId="19C0CB0B" w14:textId="288A8759" w:rsidR="00FE576D" w:rsidRDefault="00F90FD4">
      <w:r>
        <w:t xml:space="preserve">TUESDAY </w:t>
      </w:r>
      <w:r w:rsidR="00766601">
        <w:t>1</w:t>
      </w:r>
      <w:r w:rsidR="006549D3">
        <w:t>1/</w:t>
      </w:r>
      <w:r w:rsidR="00437692">
        <w:t>1</w:t>
      </w:r>
      <w:r w:rsidR="00766601">
        <w:t>/22</w:t>
      </w:r>
      <w:r w:rsidR="003B5FCE">
        <w:t>,</w:t>
      </w:r>
      <w:r w:rsidR="00766601">
        <w:t xml:space="preserve"> 7PM: </w:t>
      </w:r>
      <w:r w:rsidR="003B5FCE">
        <w:t xml:space="preserve"> </w:t>
      </w:r>
      <w:r w:rsidR="00766601">
        <w:t>Fairfield HS</w:t>
      </w:r>
      <w:r w:rsidR="004C6EFC">
        <w:t xml:space="preserve"> in Community Room</w:t>
      </w:r>
    </w:p>
    <w:p w14:paraId="143A2FC7" w14:textId="5C5119CD" w:rsidR="00774146" w:rsidRDefault="00766601">
      <w:r>
        <w:t xml:space="preserve">Motion to adjourn was made at </w:t>
      </w:r>
      <w:r w:rsidR="00F90FD4">
        <w:t>8:05</w:t>
      </w:r>
      <w:r>
        <w:t xml:space="preserve"> </w:t>
      </w:r>
      <w:r w:rsidR="004C6EFC">
        <w:t>by</w:t>
      </w:r>
      <w:r w:rsidR="00F90FD4">
        <w:t xml:space="preserve"> Jamison</w:t>
      </w:r>
      <w:r w:rsidR="004C6EFC">
        <w:t>, seconded</w:t>
      </w:r>
      <w:r w:rsidR="00505012">
        <w:t xml:space="preserve"> by </w:t>
      </w:r>
      <w:r w:rsidR="00F90FD4">
        <w:t xml:space="preserve">Beckman </w:t>
      </w:r>
      <w:r>
        <w:t>and was approved unanimously</w:t>
      </w:r>
    </w:p>
    <w:sectPr w:rsidR="00774146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022E" w14:textId="77777777" w:rsidR="004213EB" w:rsidRDefault="004213EB">
      <w:r>
        <w:separator/>
      </w:r>
    </w:p>
  </w:endnote>
  <w:endnote w:type="continuationSeparator" w:id="0">
    <w:p w14:paraId="66D2C3E9" w14:textId="77777777" w:rsidR="004213EB" w:rsidRDefault="0042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4D5B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51F1" w14:textId="77777777" w:rsidR="004213EB" w:rsidRDefault="004213EB">
      <w:r>
        <w:separator/>
      </w:r>
    </w:p>
  </w:footnote>
  <w:footnote w:type="continuationSeparator" w:id="0">
    <w:p w14:paraId="2FFAD766" w14:textId="77777777" w:rsidR="004213EB" w:rsidRDefault="0042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00E99"/>
    <w:multiLevelType w:val="hybridMultilevel"/>
    <w:tmpl w:val="B226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15681">
    <w:abstractNumId w:val="13"/>
  </w:num>
  <w:num w:numId="2" w16cid:durableId="858009196">
    <w:abstractNumId w:val="14"/>
  </w:num>
  <w:num w:numId="3" w16cid:durableId="274021849">
    <w:abstractNumId w:val="11"/>
  </w:num>
  <w:num w:numId="4" w16cid:durableId="1676103962">
    <w:abstractNumId w:val="10"/>
  </w:num>
  <w:num w:numId="5" w16cid:durableId="497312670">
    <w:abstractNumId w:val="12"/>
  </w:num>
  <w:num w:numId="6" w16cid:durableId="1560048545">
    <w:abstractNumId w:val="9"/>
  </w:num>
  <w:num w:numId="7" w16cid:durableId="1637224302">
    <w:abstractNumId w:val="7"/>
  </w:num>
  <w:num w:numId="8" w16cid:durableId="286618381">
    <w:abstractNumId w:val="6"/>
  </w:num>
  <w:num w:numId="9" w16cid:durableId="1789468107">
    <w:abstractNumId w:val="5"/>
  </w:num>
  <w:num w:numId="10" w16cid:durableId="1089277063">
    <w:abstractNumId w:val="4"/>
  </w:num>
  <w:num w:numId="11" w16cid:durableId="1388608999">
    <w:abstractNumId w:val="8"/>
  </w:num>
  <w:num w:numId="12" w16cid:durableId="1822699362">
    <w:abstractNumId w:val="3"/>
  </w:num>
  <w:num w:numId="13" w16cid:durableId="50269985">
    <w:abstractNumId w:val="2"/>
  </w:num>
  <w:num w:numId="14" w16cid:durableId="426461615">
    <w:abstractNumId w:val="1"/>
  </w:num>
  <w:num w:numId="15" w16cid:durableId="658654251">
    <w:abstractNumId w:val="0"/>
  </w:num>
  <w:num w:numId="16" w16cid:durableId="2043700568">
    <w:abstractNumId w:val="15"/>
  </w:num>
  <w:num w:numId="17" w16cid:durableId="866143238">
    <w:abstractNumId w:val="17"/>
  </w:num>
  <w:num w:numId="18" w16cid:durableId="615913032">
    <w:abstractNumId w:val="16"/>
  </w:num>
  <w:num w:numId="19" w16cid:durableId="9985073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01"/>
    <w:rsid w:val="00022357"/>
    <w:rsid w:val="00081D4D"/>
    <w:rsid w:val="000A78EA"/>
    <w:rsid w:val="000D1B9D"/>
    <w:rsid w:val="000F21A5"/>
    <w:rsid w:val="00146538"/>
    <w:rsid w:val="00170F32"/>
    <w:rsid w:val="002A2B44"/>
    <w:rsid w:val="002A3FCB"/>
    <w:rsid w:val="002D3701"/>
    <w:rsid w:val="00363967"/>
    <w:rsid w:val="003871FA"/>
    <w:rsid w:val="003B3F5F"/>
    <w:rsid w:val="003B5FCE"/>
    <w:rsid w:val="003C34EE"/>
    <w:rsid w:val="00402E7E"/>
    <w:rsid w:val="00416222"/>
    <w:rsid w:val="004213EB"/>
    <w:rsid w:val="00424F9F"/>
    <w:rsid w:val="00435446"/>
    <w:rsid w:val="00437692"/>
    <w:rsid w:val="00452D6A"/>
    <w:rsid w:val="004C6EFC"/>
    <w:rsid w:val="004F4532"/>
    <w:rsid w:val="005046AC"/>
    <w:rsid w:val="00505012"/>
    <w:rsid w:val="00516D47"/>
    <w:rsid w:val="0058206D"/>
    <w:rsid w:val="005D2056"/>
    <w:rsid w:val="006549D3"/>
    <w:rsid w:val="00684306"/>
    <w:rsid w:val="007173EB"/>
    <w:rsid w:val="007638A6"/>
    <w:rsid w:val="00766601"/>
    <w:rsid w:val="00774146"/>
    <w:rsid w:val="007801D9"/>
    <w:rsid w:val="00786D8E"/>
    <w:rsid w:val="00874F78"/>
    <w:rsid w:val="00883FFD"/>
    <w:rsid w:val="008E1349"/>
    <w:rsid w:val="00907EA5"/>
    <w:rsid w:val="009579FE"/>
    <w:rsid w:val="00AB3E35"/>
    <w:rsid w:val="00AE5ADA"/>
    <w:rsid w:val="00B44E7E"/>
    <w:rsid w:val="00B51AD7"/>
    <w:rsid w:val="00C04B20"/>
    <w:rsid w:val="00C41E6E"/>
    <w:rsid w:val="00C54681"/>
    <w:rsid w:val="00C7447B"/>
    <w:rsid w:val="00CA4ADA"/>
    <w:rsid w:val="00CE41FE"/>
    <w:rsid w:val="00CE69BC"/>
    <w:rsid w:val="00D9553F"/>
    <w:rsid w:val="00E60A93"/>
    <w:rsid w:val="00E641CD"/>
    <w:rsid w:val="00F90FD4"/>
    <w:rsid w:val="00F9136A"/>
    <w:rsid w:val="00F925B9"/>
    <w:rsid w:val="00FA0E43"/>
    <w:rsid w:val="00FE2C90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ED2B20"/>
  <w15:chartTrackingRefBased/>
  <w15:docId w15:val="{B62A5DC5-DE66-44F9-88AD-92571AF5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paragraph" w:customStyle="1" w:styleId="C44E684636A242C695C70891A91E3A39">
    <w:name w:val="C44E684636A242C695C70891A91E3A39"/>
    <w:rsid w:val="00766601"/>
    <w:pPr>
      <w:spacing w:before="0" w:after="160" w:line="259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.short.5ME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E7897AF342405DA02CBA8FA43B1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1D997-E554-4301-877C-062C4E6EC1F9}"/>
      </w:docPartPr>
      <w:docPartBody>
        <w:p w:rsidR="007D61D2" w:rsidRDefault="00321799">
          <w:pPr>
            <w:pStyle w:val="E7E7897AF342405DA02CBA8FA43B1261"/>
          </w:pPr>
          <w:r w:rsidRPr="00AB3E35">
            <w:rPr>
              <w:rStyle w:val="IntenseEmphasis"/>
            </w:rPr>
            <w:t>Date | time</w:t>
          </w:r>
        </w:p>
      </w:docPartBody>
    </w:docPart>
    <w:docPart>
      <w:docPartPr>
        <w:name w:val="02788AE9D34C42CCB2AEB6C7D95BC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E767-A636-47B8-AC15-23D1303C1B62}"/>
      </w:docPartPr>
      <w:docPartBody>
        <w:p w:rsidR="007D61D2" w:rsidRDefault="00321799">
          <w:pPr>
            <w:pStyle w:val="02788AE9D34C42CCB2AEB6C7D95BC28D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C44E684636A242C695C70891A91E3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526BC-8CCE-4A6B-A653-095DE5385BEE}"/>
      </w:docPartPr>
      <w:docPartBody>
        <w:p w:rsidR="007D61D2" w:rsidRDefault="00321799">
          <w:pPr>
            <w:pStyle w:val="C44E684636A242C695C70891A91E3A39"/>
          </w:pPr>
          <w:r>
            <w:t>In Attendance</w:t>
          </w:r>
        </w:p>
      </w:docPartBody>
    </w:docPart>
    <w:docPart>
      <w:docPartPr>
        <w:name w:val="E9E9C607889841A69463C94863CD0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68F9-6B90-4974-BBF1-A137A77E92A5}"/>
      </w:docPartPr>
      <w:docPartBody>
        <w:p w:rsidR="007D61D2" w:rsidRDefault="00321799">
          <w:pPr>
            <w:pStyle w:val="E9E9C607889841A69463C94863CD09B1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93890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99"/>
    <w:rsid w:val="00321799"/>
    <w:rsid w:val="00377F7C"/>
    <w:rsid w:val="007D61D2"/>
    <w:rsid w:val="00C64CF4"/>
    <w:rsid w:val="00F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E7E7897AF342405DA02CBA8FA43B1261">
    <w:name w:val="E7E7897AF342405DA02CBA8FA43B1261"/>
  </w:style>
  <w:style w:type="paragraph" w:customStyle="1" w:styleId="02788AE9D34C42CCB2AEB6C7D95BC28D">
    <w:name w:val="02788AE9D34C42CCB2AEB6C7D95BC28D"/>
  </w:style>
  <w:style w:type="paragraph" w:customStyle="1" w:styleId="C44E684636A242C695C70891A91E3A39">
    <w:name w:val="C44E684636A242C695C70891A91E3A3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E9E9C607889841A69463C94863CD09B1">
    <w:name w:val="E9E9C607889841A69463C94863CD0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 Short</dc:creator>
  <cp:lastModifiedBy>price.40@wright.edu</cp:lastModifiedBy>
  <cp:revision>2</cp:revision>
  <cp:lastPrinted>2022-10-25T12:28:00Z</cp:lastPrinted>
  <dcterms:created xsi:type="dcterms:W3CDTF">2022-10-25T13:26:00Z</dcterms:created>
  <dcterms:modified xsi:type="dcterms:W3CDTF">2022-10-25T13:26:00Z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